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B2" w:rsidRDefault="00F233B2" w:rsidP="00F233B2">
      <w:pPr>
        <w:pStyle w:val="Title"/>
        <w:rPr>
          <w:sz w:val="120"/>
          <w:u w:val="none"/>
        </w:rPr>
      </w:pPr>
      <w:r>
        <w:rPr>
          <w:noProof/>
          <w:sz w:val="120"/>
          <w:u w:val="none"/>
        </w:rPr>
        <mc:AlternateContent>
          <mc:Choice Requires="wps">
            <w:drawing>
              <wp:anchor distT="0" distB="0" distL="114300" distR="114300" simplePos="0" relativeHeight="251659776" behindDoc="1" locked="0" layoutInCell="0" allowOverlap="1">
                <wp:simplePos x="0" y="0"/>
                <wp:positionH relativeFrom="column">
                  <wp:posOffset>-237490</wp:posOffset>
                </wp:positionH>
                <wp:positionV relativeFrom="paragraph">
                  <wp:posOffset>-241935</wp:posOffset>
                </wp:positionV>
                <wp:extent cx="7452000" cy="10548000"/>
                <wp:effectExtent l="0" t="0" r="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2000" cy="10548000"/>
                        </a:xfrm>
                        <a:prstGeom prst="rect">
                          <a:avLst/>
                        </a:prstGeom>
                        <a:solidFill>
                          <a:srgbClr val="3A688E"/>
                        </a:solidFill>
                        <a:ln>
                          <a:noFill/>
                        </a:ln>
                        <a:extLst/>
                      </wps:spPr>
                      <wps:txbx>
                        <w:txbxContent>
                          <w:p w:rsidR="0025666E" w:rsidRDefault="0025666E" w:rsidP="002566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8.7pt;margin-top:-19.05pt;width:586.75pt;height:83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" o:allowincell="f" fillcolor="#3a688e" stroked="f">
                <v:textbox>
                  <w:txbxContent>
                    <w:p w:rsidR="0025666E" w:rsidRDefault="0025666E" w:rsidP="0025666E">
                      <w:pPr>
                        <w:jc w:val="center"/>
                      </w:pPr>
                    </w:p>
                  </w:txbxContent>
                </v:textbox>
              </v:rect>
            </w:pict>
          </mc:Fallback>
        </mc:AlternateContent>
      </w:r>
      <w:r>
        <w:rPr>
          <w:sz w:val="120"/>
          <w:u w:val="none"/>
        </w:rPr>
        <w:t>FIRE ACTION</w:t>
      </w:r>
    </w:p>
    <w:p w:rsidR="0025666E" w:rsidRPr="00BD6269" w:rsidRDefault="0025666E" w:rsidP="0025666E">
      <w:pPr>
        <w:jc w:val="center"/>
        <w:rPr>
          <w:color w:val="FFFFFF" w:themeColor="background1"/>
        </w:rPr>
      </w:pPr>
    </w:p>
    <w:p w:rsidR="0025666E" w:rsidRDefault="0025666E" w:rsidP="0025666E">
      <w:pPr>
        <w:jc w:val="center"/>
        <w:rPr>
          <w:b/>
          <w:color w:val="FFFFFF" w:themeColor="background1"/>
          <w:sz w:val="48"/>
          <w:szCs w:val="48"/>
          <w:u w:val="single"/>
        </w:rPr>
      </w:pPr>
      <w:r w:rsidRPr="00BD6269">
        <w:rPr>
          <w:b/>
          <w:color w:val="FFFFFF" w:themeColor="background1"/>
          <w:sz w:val="48"/>
          <w:szCs w:val="48"/>
          <w:u w:val="single"/>
        </w:rPr>
        <w:t>IF YOU DISCOVER A FIRE</w:t>
      </w:r>
    </w:p>
    <w:p w:rsidR="0025666E" w:rsidRPr="00BD6269" w:rsidRDefault="0025666E" w:rsidP="0025666E">
      <w:pPr>
        <w:jc w:val="center"/>
        <w:rPr>
          <w:color w:val="FFFFFF" w:themeColor="background1"/>
        </w:rPr>
      </w:pPr>
    </w:p>
    <w:p w:rsidR="0025666E" w:rsidRPr="00BD6269" w:rsidRDefault="0025666E" w:rsidP="0025666E">
      <w:pPr>
        <w:jc w:val="center"/>
        <w:rPr>
          <w:color w:val="FFFFFF" w:themeColor="background1"/>
          <w:sz w:val="40"/>
          <w:szCs w:val="40"/>
        </w:rPr>
      </w:pPr>
      <w:r w:rsidRPr="00BD6269">
        <w:rPr>
          <w:b/>
          <w:color w:val="FFFFFF" w:themeColor="background1"/>
          <w:sz w:val="40"/>
          <w:szCs w:val="40"/>
        </w:rPr>
        <w:t>WARN OTHER BUILDING OCCUPANTS</w:t>
      </w:r>
    </w:p>
    <w:p w:rsidR="0025666E" w:rsidRPr="00BD6269" w:rsidRDefault="0025666E" w:rsidP="0025666E">
      <w:pPr>
        <w:jc w:val="center"/>
        <w:rPr>
          <w:color w:val="FFFFFF" w:themeColor="background1"/>
        </w:rPr>
      </w:pPr>
    </w:p>
    <w:p w:rsidR="0025666E" w:rsidRPr="00BD6269" w:rsidRDefault="0025666E" w:rsidP="0025666E">
      <w:pPr>
        <w:jc w:val="center"/>
        <w:rPr>
          <w:b/>
          <w:color w:val="FFFFFF" w:themeColor="background1"/>
          <w:sz w:val="40"/>
          <w:szCs w:val="40"/>
        </w:rPr>
      </w:pPr>
      <w:r w:rsidRPr="00BD6269">
        <w:rPr>
          <w:b/>
          <w:color w:val="FFFFFF" w:themeColor="background1"/>
          <w:sz w:val="40"/>
          <w:szCs w:val="40"/>
        </w:rPr>
        <w:t>YELL “FIRE” - OPERATE FIRE ALARM</w:t>
      </w:r>
      <w:r w:rsidRPr="00BD6269">
        <w:rPr>
          <w:b/>
          <w:color w:val="FFFFFF" w:themeColor="background1"/>
          <w:sz w:val="40"/>
          <w:szCs w:val="40"/>
        </w:rPr>
        <w:br/>
        <w:t xml:space="preserve">DIAL:  111 – ASK FOR </w:t>
      </w:r>
      <w:r>
        <w:rPr>
          <w:b/>
          <w:color w:val="FFFFFF" w:themeColor="background1"/>
          <w:sz w:val="40"/>
          <w:szCs w:val="40"/>
        </w:rPr>
        <w:t>FIRE (FROM</w:t>
      </w:r>
      <w:r w:rsidRPr="00BD6269">
        <w:rPr>
          <w:b/>
          <w:color w:val="FFFFFF" w:themeColor="background1"/>
          <w:sz w:val="40"/>
          <w:szCs w:val="40"/>
        </w:rPr>
        <w:t xml:space="preserve"> A SAFE PHONE)</w:t>
      </w:r>
    </w:p>
    <w:p w:rsidR="0025666E" w:rsidRPr="00BD6269" w:rsidRDefault="0025666E" w:rsidP="0025666E">
      <w:pPr>
        <w:jc w:val="center"/>
        <w:rPr>
          <w:color w:val="FFFFFF" w:themeColor="background1"/>
        </w:rPr>
      </w:pPr>
    </w:p>
    <w:p w:rsidR="0025666E" w:rsidRPr="00BD6269" w:rsidRDefault="0025666E" w:rsidP="0025666E">
      <w:pPr>
        <w:jc w:val="center"/>
        <w:rPr>
          <w:b/>
          <w:color w:val="FFFFFF" w:themeColor="background1"/>
          <w:sz w:val="40"/>
          <w:szCs w:val="40"/>
        </w:rPr>
      </w:pPr>
      <w:r w:rsidRPr="00BD6269">
        <w:rPr>
          <w:b/>
          <w:color w:val="FFFFFF" w:themeColor="background1"/>
          <w:sz w:val="40"/>
          <w:szCs w:val="40"/>
        </w:rPr>
        <w:t xml:space="preserve">CLOSEST EXTINGUISHER:  </w:t>
      </w:r>
      <w:r w:rsidRPr="0025666E">
        <w:rPr>
          <w:b/>
          <w:caps/>
          <w:color w:val="FFFFFF" w:themeColor="background1"/>
          <w:sz w:val="40"/>
          <w:szCs w:val="40"/>
          <w:highlight w:val="yellow"/>
        </w:rPr>
        <w:t>where</w:t>
      </w:r>
    </w:p>
    <w:p w:rsidR="0025666E" w:rsidRPr="00BD6269" w:rsidRDefault="0025666E" w:rsidP="0025666E">
      <w:pPr>
        <w:jc w:val="center"/>
        <w:rPr>
          <w:color w:val="FFFFFF" w:themeColor="background1"/>
        </w:rPr>
      </w:pPr>
    </w:p>
    <w:p w:rsidR="0025666E" w:rsidRPr="00BD6269" w:rsidRDefault="0025666E" w:rsidP="0025666E">
      <w:pPr>
        <w:jc w:val="center"/>
        <w:rPr>
          <w:color w:val="FFFFFF" w:themeColor="background1"/>
          <w:sz w:val="40"/>
          <w:szCs w:val="40"/>
        </w:rPr>
      </w:pPr>
      <w:r w:rsidRPr="00BD6269">
        <w:rPr>
          <w:b/>
          <w:color w:val="FFFFFF" w:themeColor="background1"/>
          <w:sz w:val="40"/>
          <w:szCs w:val="40"/>
          <w:u w:val="single"/>
        </w:rPr>
        <w:t>ONLY</w:t>
      </w:r>
      <w:r w:rsidRPr="00BD6269">
        <w:rPr>
          <w:b/>
          <w:color w:val="FFFFFF" w:themeColor="background1"/>
          <w:sz w:val="40"/>
          <w:szCs w:val="40"/>
        </w:rPr>
        <w:t xml:space="preserve"> ATTEMPT TO EXTINGUISH THE FIRE </w:t>
      </w:r>
      <w:r w:rsidRPr="00BD6269">
        <w:rPr>
          <w:b/>
          <w:color w:val="FFFFFF" w:themeColor="background1"/>
          <w:sz w:val="40"/>
          <w:szCs w:val="40"/>
          <w:u w:val="single"/>
        </w:rPr>
        <w:t>IF</w:t>
      </w:r>
      <w:r w:rsidRPr="00BD6269">
        <w:rPr>
          <w:b/>
          <w:color w:val="FFFFFF" w:themeColor="background1"/>
          <w:sz w:val="40"/>
          <w:szCs w:val="40"/>
        </w:rPr>
        <w:t xml:space="preserve"> IT IS SAFE TO DO SO.</w:t>
      </w:r>
    </w:p>
    <w:p w:rsidR="0025666E" w:rsidRPr="00BD6269" w:rsidRDefault="0025666E" w:rsidP="0025666E">
      <w:pPr>
        <w:jc w:val="center"/>
        <w:rPr>
          <w:color w:val="FFFFFF" w:themeColor="background1"/>
        </w:rPr>
      </w:pPr>
    </w:p>
    <w:p w:rsidR="0025666E" w:rsidRPr="00BD6269" w:rsidRDefault="0025666E" w:rsidP="0025666E">
      <w:pPr>
        <w:jc w:val="center"/>
        <w:rPr>
          <w:color w:val="FFFFFF" w:themeColor="background1"/>
        </w:rPr>
      </w:pPr>
    </w:p>
    <w:p w:rsidR="0025666E" w:rsidRPr="00BD6269" w:rsidRDefault="0025666E" w:rsidP="0025666E">
      <w:pPr>
        <w:jc w:val="center"/>
        <w:rPr>
          <w:b/>
          <w:color w:val="FFFFFF" w:themeColor="background1"/>
          <w:sz w:val="48"/>
          <w:szCs w:val="48"/>
          <w:u w:val="single"/>
        </w:rPr>
      </w:pPr>
      <w:r w:rsidRPr="00BD6269">
        <w:rPr>
          <w:b/>
          <w:color w:val="FFFFFF" w:themeColor="background1"/>
          <w:sz w:val="48"/>
          <w:szCs w:val="48"/>
          <w:u w:val="single"/>
        </w:rPr>
        <w:t xml:space="preserve">WHEN WARNED OF </w:t>
      </w:r>
      <w:bookmarkStart w:id="0" w:name="_GoBack"/>
      <w:bookmarkEnd w:id="0"/>
      <w:r w:rsidRPr="00BD6269">
        <w:rPr>
          <w:b/>
          <w:color w:val="FFFFFF" w:themeColor="background1"/>
          <w:sz w:val="48"/>
          <w:szCs w:val="48"/>
          <w:u w:val="single"/>
        </w:rPr>
        <w:t>FIRE IN THIS BUILDING</w:t>
      </w:r>
    </w:p>
    <w:p w:rsidR="0025666E" w:rsidRPr="00BD6269" w:rsidRDefault="0025666E" w:rsidP="0025666E">
      <w:pPr>
        <w:jc w:val="center"/>
        <w:rPr>
          <w:color w:val="FFFFFF" w:themeColor="background1"/>
        </w:rPr>
      </w:pPr>
    </w:p>
    <w:p w:rsidR="0025666E" w:rsidRPr="00BD6269" w:rsidRDefault="0025666E" w:rsidP="0025666E">
      <w:pPr>
        <w:pStyle w:val="BodyText"/>
        <w:ind w:right="0"/>
        <w:rPr>
          <w:color w:val="FFFFFF" w:themeColor="background1"/>
          <w:sz w:val="40"/>
          <w:szCs w:val="40"/>
        </w:rPr>
      </w:pPr>
      <w:r w:rsidRPr="00BD6269">
        <w:rPr>
          <w:color w:val="FFFFFF" w:themeColor="background1"/>
          <w:sz w:val="40"/>
          <w:szCs w:val="40"/>
        </w:rPr>
        <w:t>AT THE SIREN SOUND: LEAVE THE BUILDING IMMEDIATELY USE THE NEAREST EXIT:</w:t>
      </w:r>
    </w:p>
    <w:p w:rsidR="0025666E" w:rsidRPr="00BD6269" w:rsidRDefault="0025666E" w:rsidP="0025666E">
      <w:pPr>
        <w:jc w:val="center"/>
        <w:rPr>
          <w:color w:val="FFFFFF" w:themeColor="background1"/>
        </w:rPr>
      </w:pPr>
    </w:p>
    <w:p w:rsidR="00F233B2" w:rsidRPr="0025666E" w:rsidRDefault="0025666E" w:rsidP="0025666E">
      <w:pPr>
        <w:jc w:val="center"/>
        <w:rPr>
          <w:b/>
          <w:caps/>
          <w:color w:val="FFFFFF" w:themeColor="background1"/>
          <w:sz w:val="48"/>
          <w:szCs w:val="48"/>
        </w:rPr>
      </w:pPr>
      <w:r w:rsidRPr="0025666E">
        <w:rPr>
          <w:b/>
          <w:caps/>
          <w:color w:val="FFFFFF" w:themeColor="background1"/>
          <w:sz w:val="48"/>
          <w:szCs w:val="48"/>
          <w:highlight w:val="yellow"/>
        </w:rPr>
        <w:t>WHERE</w:t>
      </w:r>
    </w:p>
    <w:p w:rsidR="0025666E" w:rsidRPr="00BD6269" w:rsidRDefault="0025666E" w:rsidP="0025666E">
      <w:pPr>
        <w:jc w:val="center"/>
        <w:rPr>
          <w:color w:val="FFFFFF" w:themeColor="background1"/>
        </w:rPr>
      </w:pPr>
    </w:p>
    <w:p w:rsidR="0025666E" w:rsidRPr="00BD6269" w:rsidRDefault="0025666E" w:rsidP="0025666E">
      <w:pPr>
        <w:pStyle w:val="BodyText2"/>
        <w:rPr>
          <w:color w:val="FFFFFF" w:themeColor="background1"/>
          <w:sz w:val="40"/>
          <w:szCs w:val="40"/>
        </w:rPr>
      </w:pPr>
      <w:r w:rsidRPr="00BD6269">
        <w:rPr>
          <w:color w:val="FFFFFF" w:themeColor="background1"/>
          <w:sz w:val="40"/>
          <w:szCs w:val="40"/>
        </w:rPr>
        <w:t>YOUR ALTERNATIVE EXIT IS AT:</w:t>
      </w:r>
    </w:p>
    <w:p w:rsidR="0025666E" w:rsidRPr="0025666E" w:rsidRDefault="0025666E" w:rsidP="0025666E">
      <w:pPr>
        <w:jc w:val="center"/>
        <w:rPr>
          <w:b/>
          <w:caps/>
          <w:color w:val="FFFFFF" w:themeColor="background1"/>
          <w:sz w:val="48"/>
          <w:szCs w:val="48"/>
        </w:rPr>
      </w:pPr>
      <w:r w:rsidRPr="0025666E">
        <w:rPr>
          <w:b/>
          <w:caps/>
          <w:color w:val="FFFFFF" w:themeColor="background1"/>
          <w:sz w:val="48"/>
          <w:szCs w:val="48"/>
          <w:highlight w:val="yellow"/>
        </w:rPr>
        <w:t>WHERE</w:t>
      </w:r>
    </w:p>
    <w:p w:rsidR="0025666E" w:rsidRPr="00BD6269" w:rsidRDefault="0025666E" w:rsidP="0025666E">
      <w:pPr>
        <w:jc w:val="center"/>
        <w:rPr>
          <w:color w:val="FFFFFF" w:themeColor="background1"/>
        </w:rPr>
      </w:pPr>
    </w:p>
    <w:p w:rsidR="0025666E" w:rsidRPr="00BD6269" w:rsidRDefault="0025666E" w:rsidP="0025666E">
      <w:pPr>
        <w:jc w:val="center"/>
        <w:rPr>
          <w:color w:val="FFFFFF" w:themeColor="background1"/>
        </w:rPr>
      </w:pPr>
    </w:p>
    <w:p w:rsidR="0025666E" w:rsidRPr="0025666E" w:rsidRDefault="0025666E" w:rsidP="0025666E">
      <w:pPr>
        <w:jc w:val="center"/>
        <w:rPr>
          <w:b/>
          <w:color w:val="FFFFFF" w:themeColor="background1"/>
          <w:sz w:val="40"/>
          <w:szCs w:val="40"/>
          <w:lang w:val="mi-NZ"/>
        </w:rPr>
      </w:pPr>
      <w:r w:rsidRPr="00BD6269">
        <w:rPr>
          <w:b/>
          <w:color w:val="FFFFFF" w:themeColor="background1"/>
          <w:sz w:val="40"/>
          <w:szCs w:val="40"/>
        </w:rPr>
        <w:t>ASSEMBLE AT:</w:t>
      </w:r>
    </w:p>
    <w:p w:rsidR="0025666E" w:rsidRDefault="0025666E" w:rsidP="0025666E">
      <w:pPr>
        <w:jc w:val="center"/>
        <w:rPr>
          <w:b/>
          <w:caps/>
          <w:color w:val="FFFFFF" w:themeColor="background1"/>
          <w:sz w:val="48"/>
          <w:szCs w:val="48"/>
        </w:rPr>
      </w:pPr>
      <w:r w:rsidRPr="0025666E">
        <w:rPr>
          <w:b/>
          <w:caps/>
          <w:color w:val="FFFFFF" w:themeColor="background1"/>
          <w:sz w:val="48"/>
          <w:szCs w:val="48"/>
          <w:highlight w:val="yellow"/>
        </w:rPr>
        <w:t>WHERE</w:t>
      </w:r>
    </w:p>
    <w:p w:rsidR="0025666E" w:rsidRPr="00BD6269" w:rsidRDefault="0025666E" w:rsidP="0025666E">
      <w:pPr>
        <w:jc w:val="center"/>
        <w:rPr>
          <w:color w:val="FFFFFF" w:themeColor="background1"/>
        </w:rPr>
      </w:pPr>
    </w:p>
    <w:p w:rsidR="0025666E" w:rsidRDefault="0025666E" w:rsidP="0025666E">
      <w:pPr>
        <w:jc w:val="center"/>
        <w:rPr>
          <w:b/>
          <w:color w:val="FFFFFF" w:themeColor="background1"/>
          <w:sz w:val="40"/>
          <w:szCs w:val="40"/>
        </w:rPr>
      </w:pPr>
      <w:r w:rsidRPr="00BD6269">
        <w:rPr>
          <w:b/>
          <w:color w:val="FFFFFF" w:themeColor="background1"/>
          <w:sz w:val="40"/>
          <w:szCs w:val="40"/>
        </w:rPr>
        <w:t xml:space="preserve">STAY AT THE ASSEMBLY POINT UNTIL </w:t>
      </w:r>
    </w:p>
    <w:p w:rsidR="0025666E" w:rsidRPr="00BD6269" w:rsidRDefault="0025666E" w:rsidP="0025666E">
      <w:pPr>
        <w:jc w:val="center"/>
        <w:rPr>
          <w:b/>
          <w:color w:val="FFFFFF" w:themeColor="background1"/>
          <w:sz w:val="40"/>
          <w:szCs w:val="40"/>
        </w:rPr>
      </w:pPr>
      <w:r w:rsidRPr="00BD6269">
        <w:rPr>
          <w:b/>
          <w:color w:val="FFFFFF" w:themeColor="background1"/>
          <w:sz w:val="40"/>
          <w:szCs w:val="40"/>
        </w:rPr>
        <w:t>THE “ALL CLEAR” IS GIVEN.</w:t>
      </w:r>
    </w:p>
    <w:p w:rsidR="0025666E" w:rsidRPr="00BD6269" w:rsidRDefault="0025666E" w:rsidP="0025666E">
      <w:pPr>
        <w:jc w:val="center"/>
        <w:rPr>
          <w:color w:val="FFFFFF" w:themeColor="background1"/>
        </w:rPr>
      </w:pPr>
    </w:p>
    <w:p w:rsidR="0025666E" w:rsidRPr="00BD6269" w:rsidRDefault="0025666E" w:rsidP="0025666E">
      <w:pPr>
        <w:jc w:val="center"/>
        <w:rPr>
          <w:color w:val="FFFFFF" w:themeColor="background1"/>
        </w:rPr>
      </w:pPr>
    </w:p>
    <w:p w:rsidR="0025666E" w:rsidRDefault="0025666E" w:rsidP="0025666E">
      <w:pPr>
        <w:pBdr>
          <w:top w:val="single" w:sz="4" w:space="1" w:color="FFFFFF" w:themeColor="background1"/>
        </w:pBdr>
        <w:jc w:val="center"/>
        <w:rPr>
          <w:b/>
          <w:i/>
          <w:color w:val="FFFFFF" w:themeColor="background1"/>
          <w:sz w:val="40"/>
          <w:szCs w:val="40"/>
        </w:rPr>
      </w:pPr>
      <w:r w:rsidRPr="00BD6269">
        <w:rPr>
          <w:b/>
          <w:i/>
          <w:color w:val="FFFFFF" w:themeColor="background1"/>
          <w:sz w:val="40"/>
          <w:szCs w:val="40"/>
        </w:rPr>
        <w:t xml:space="preserve">INFORM </w:t>
      </w:r>
      <w:r w:rsidRPr="0025666E">
        <w:rPr>
          <w:b/>
          <w:i/>
          <w:caps/>
          <w:color w:val="FFFFFF" w:themeColor="background1"/>
          <w:sz w:val="40"/>
          <w:szCs w:val="40"/>
          <w:highlight w:val="yellow"/>
        </w:rPr>
        <w:t>WHO</w:t>
      </w:r>
      <w:r w:rsidRPr="00BD6269">
        <w:rPr>
          <w:b/>
          <w:i/>
          <w:color w:val="FFFFFF" w:themeColor="background1"/>
          <w:sz w:val="40"/>
          <w:szCs w:val="40"/>
        </w:rPr>
        <w:t xml:space="preserve"> IF YOU REQUIRE </w:t>
      </w:r>
    </w:p>
    <w:p w:rsidR="0025666E" w:rsidRPr="00BD6269" w:rsidRDefault="0025666E" w:rsidP="0025666E">
      <w:pPr>
        <w:pBdr>
          <w:top w:val="single" w:sz="4" w:space="1" w:color="FFFFFF" w:themeColor="background1"/>
        </w:pBdr>
        <w:jc w:val="center"/>
        <w:rPr>
          <w:b/>
          <w:i/>
          <w:color w:val="FFFFFF" w:themeColor="background1"/>
          <w:sz w:val="40"/>
          <w:szCs w:val="40"/>
        </w:rPr>
      </w:pPr>
      <w:r w:rsidRPr="00BD6269">
        <w:rPr>
          <w:b/>
          <w:i/>
          <w:color w:val="FFFFFF" w:themeColor="background1"/>
          <w:sz w:val="40"/>
          <w:szCs w:val="40"/>
        </w:rPr>
        <w:t>ASSISTANCE TO EVACUATE</w:t>
      </w:r>
    </w:p>
    <w:sectPr w:rsidR="0025666E" w:rsidRPr="00BD6269" w:rsidSect="009162D0">
      <w:pgSz w:w="11906" w:h="16838" w:code="9"/>
      <w:pgMar w:top="567" w:right="680" w:bottom="567" w:left="454" w:header="567"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E7"/>
    <w:rsid w:val="000E33E7"/>
    <w:rsid w:val="0025666E"/>
    <w:rsid w:val="002E2BEF"/>
    <w:rsid w:val="00440365"/>
    <w:rsid w:val="004C375D"/>
    <w:rsid w:val="009162D0"/>
    <w:rsid w:val="00B34A03"/>
    <w:rsid w:val="00DD1689"/>
    <w:rsid w:val="00F233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60D8B8-A26D-4B86-89B5-9A63167B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spacing w:after="160"/>
      <w:outlineLvl w:val="0"/>
    </w:pPr>
    <w:rPr>
      <w:b/>
      <w:kern w:val="28"/>
      <w:sz w:val="24"/>
    </w:rPr>
  </w:style>
  <w:style w:type="paragraph" w:styleId="Heading2">
    <w:name w:val="heading 2"/>
    <w:basedOn w:val="Normal"/>
    <w:next w:val="Normal"/>
    <w:qFormat/>
    <w:pPr>
      <w:keepNext/>
      <w:spacing w:after="60"/>
      <w:outlineLvl w:val="1"/>
    </w:pPr>
    <w:rPr>
      <w:b/>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jc w:val="center"/>
      <w:outlineLvl w:val="3"/>
    </w:pPr>
    <w:rPr>
      <w:b/>
      <w:i/>
      <w:sz w:val="48"/>
    </w:rPr>
  </w:style>
  <w:style w:type="paragraph" w:styleId="Heading5">
    <w:name w:val="heading 5"/>
    <w:basedOn w:val="Normal"/>
    <w:next w:val="Normal"/>
    <w:qFormat/>
    <w:pPr>
      <w:keepNext/>
      <w:spacing w:before="120" w:after="120"/>
      <w:jc w:val="center"/>
      <w:outlineLvl w:val="4"/>
    </w:pPr>
    <w:rPr>
      <w:b/>
      <w:color w:val="FFFFFF"/>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spacing w:line="260" w:lineRule="exact"/>
      <w:ind w:right="-285"/>
      <w:jc w:val="right"/>
    </w:pPr>
    <w:rPr>
      <w:sz w:val="18"/>
      <w:lang w:val="en-US"/>
    </w:rPr>
  </w:style>
  <w:style w:type="paragraph" w:styleId="Header">
    <w:name w:val="header"/>
    <w:basedOn w:val="Normal"/>
    <w:semiHidden/>
    <w:pPr>
      <w:spacing w:line="260" w:lineRule="exact"/>
      <w:ind w:left="1701"/>
    </w:pPr>
    <w:rPr>
      <w:sz w:val="18"/>
    </w:rPr>
  </w:style>
  <w:style w:type="paragraph" w:customStyle="1" w:styleId="SinFaith">
    <w:name w:val="SinFaith"/>
    <w:basedOn w:val="Normal"/>
    <w:pPr>
      <w:spacing w:after="1280"/>
    </w:pPr>
  </w:style>
  <w:style w:type="paragraph" w:customStyle="1" w:styleId="Single">
    <w:name w:val="Single"/>
    <w:basedOn w:val="Normal"/>
  </w:style>
  <w:style w:type="paragraph" w:styleId="BodyText">
    <w:name w:val="Body Text"/>
    <w:basedOn w:val="Normal"/>
    <w:semiHidden/>
    <w:pPr>
      <w:ind w:right="-426"/>
      <w:jc w:val="center"/>
    </w:pPr>
    <w:rPr>
      <w:b/>
      <w:sz w:val="36"/>
    </w:rPr>
  </w:style>
  <w:style w:type="paragraph" w:styleId="Title">
    <w:name w:val="Title"/>
    <w:basedOn w:val="Normal"/>
    <w:qFormat/>
    <w:pPr>
      <w:jc w:val="center"/>
    </w:pPr>
    <w:rPr>
      <w:rFonts w:ascii="Arial Black" w:hAnsi="Arial Black"/>
      <w:b/>
      <w:color w:val="FFFFFF"/>
      <w:sz w:val="96"/>
      <w:u w:val="single"/>
    </w:rPr>
  </w:style>
  <w:style w:type="paragraph" w:styleId="BodyText2">
    <w:name w:val="Body Text 2"/>
    <w:basedOn w:val="Normal"/>
    <w:semiHidden/>
    <w:pPr>
      <w:jc w:val="center"/>
    </w:pPr>
    <w:rPr>
      <w:b/>
      <w:color w:val="FFFFF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Delete Old Versions</p:Name>
  <p:Description>Remove old versions after 2 months of not being modified.</p:Description>
  <p:Statement>Remove old versions after 2 months of not being modified.</p:Statement>
  <p:PolicyItems>
    <p:PolicyItem featureId="Microsoft.Office.RecordsManagement.PolicyFeatures.Expiration" staticId="0x0101000CB073083ECA624EB4E9917F3717543D|970826668" UniqueId="5df688cf-411a-4227-8b04-75ba45f99230">
      <p:Name>Retention</p:Name>
      <p:Description>Automatic scheduling of content for processing, and performing a retention action on content that has reached its due date.</p:Description>
      <p:CustomData>
        <Schedules nextStageId="2">
          <Schedule type="Default">
            <stages>
              <data stageId="1" recur="true" offset="2" unit="months">
                <formula id="Microsoft.Office.RecordsManagement.PolicyFeatures.Expiration.Formula.BuiltIn">
                  <number>2</number>
                  <property>Modified</property>
                  <propertyId>28cf69c5-fa48-462a-b5cd-27b6f9d2bd5f</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Notes xmlns="c07dd78d-aed4-460c-8d19-a4c80d3391b0">This is a Fire Action Notice template for buildings with manual fire alarms.
Notices must state the correct method of alert for your building (operate fire alarm, shout "Fire Fire Fire", etc) and all details must be consistent with your application.</Document_x0020_Notes>
    <OrderBy xmlns="c07dd78d-aed4-460c-8d19-a4c80d3391b0">2</OrderBy>
    <_dlc_ExpireDate xmlns="http://schemas.microsoft.com/sharepoint/v3">2018-01-04T13:15:17+00:00</_dlc_ExpireDate>
    <_dlc_ExpireDateSave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vacuation Scheme Content Document" ma:contentTypeID="0x0101000CB073083ECA624EB4E9917F3717543D000C827975B47E114199A7337B220DE704" ma:contentTypeVersion="15" ma:contentTypeDescription="Create a new document." ma:contentTypeScope="" ma:versionID="6a6606438e598dc19350a15410375466">
  <xsd:schema xmlns:xsd="http://www.w3.org/2001/XMLSchema" xmlns:xs="http://www.w3.org/2001/XMLSchema" xmlns:p="http://schemas.microsoft.com/office/2006/metadata/properties" xmlns:ns1="http://schemas.microsoft.com/sharepoint/v3" xmlns:ns2="c07dd78d-aed4-460c-8d19-a4c80d3391b0" targetNamespace="http://schemas.microsoft.com/office/2006/metadata/properties" ma:root="true" ma:fieldsID="0136ac799bc3f4821af3d619ff925d03" ns1:_="" ns2:_="">
    <xsd:import namespace="http://schemas.microsoft.com/sharepoint/v3"/>
    <xsd:import namespace="c07dd78d-aed4-460c-8d19-a4c80d3391b0"/>
    <xsd:element name="properties">
      <xsd:complexType>
        <xsd:sequence>
          <xsd:element name="documentManagement">
            <xsd:complexType>
              <xsd:all>
                <xsd:element ref="ns2:Document_x0020_Notes" minOccurs="0"/>
                <xsd:element ref="ns2:OrderB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7dd78d-aed4-460c-8d19-a4c80d3391b0" elementFormDefault="qualified">
    <xsd:import namespace="http://schemas.microsoft.com/office/2006/documentManagement/types"/>
    <xsd:import namespace="http://schemas.microsoft.com/office/infopath/2007/PartnerControls"/>
    <xsd:element name="Document_x0020_Notes" ma:index="8" nillable="true" ma:displayName="Document Notes" ma:internalName="Document_x0020_Notes">
      <xsd:simpleType>
        <xsd:restriction base="dms:Note">
          <xsd:maxLength value="255"/>
        </xsd:restriction>
      </xsd:simpleType>
    </xsd:element>
    <xsd:element name="OrderBy" ma:index="9" nillable="true" ma:displayName="OrderBy"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137B7-A9D8-4761-A70F-8AC2E2792933}">
  <ds:schemaRefs>
    <ds:schemaRef ds:uri="office.server.policy"/>
  </ds:schemaRefs>
</ds:datastoreItem>
</file>

<file path=customXml/itemProps2.xml><?xml version="1.0" encoding="utf-8"?>
<ds:datastoreItem xmlns:ds="http://schemas.openxmlformats.org/officeDocument/2006/customXml" ds:itemID="{D7D83E37-82F2-4917-884D-4EDB456EF3DC}">
  <ds:schemaRefs>
    <ds:schemaRef ds:uri="http://schemas.microsoft.com/sharepoint/events"/>
  </ds:schemaRefs>
</ds:datastoreItem>
</file>

<file path=customXml/itemProps3.xml><?xml version="1.0" encoding="utf-8"?>
<ds:datastoreItem xmlns:ds="http://schemas.openxmlformats.org/officeDocument/2006/customXml" ds:itemID="{017AF60E-8FBF-416A-8EF2-761E801D11F8}">
  <ds:schemaRefs>
    <ds:schemaRef ds:uri="http://www.w3.org/XML/1998/namespace"/>
    <ds:schemaRef ds:uri="http://purl.org/dc/elements/1.1/"/>
    <ds:schemaRef ds:uri="http://schemas.microsoft.com/office/2006/documentManagement/types"/>
    <ds:schemaRef ds:uri="c07dd78d-aed4-460c-8d19-a4c80d3391b0"/>
    <ds:schemaRef ds:uri="http://schemas.microsoft.com/office/2006/metadata/properties"/>
    <ds:schemaRef ds:uri="http://schemas.microsoft.com/sharepoint/v3"/>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461B9B3-D7EF-429B-8451-9965658F6DD6}">
  <ds:schemaRefs>
    <ds:schemaRef ds:uri="http://schemas.microsoft.com/sharepoint/v3/contenttype/forms"/>
  </ds:schemaRefs>
</ds:datastoreItem>
</file>

<file path=customXml/itemProps5.xml><?xml version="1.0" encoding="utf-8"?>
<ds:datastoreItem xmlns:ds="http://schemas.openxmlformats.org/officeDocument/2006/customXml" ds:itemID="{61AA6B31-CD53-4285-A373-79F77F9A0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7dd78d-aed4-460c-8d19-a4c80d339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Fire Action Notice (manual alarm)</vt:lpstr>
    </vt:vector>
  </TitlesOfParts>
  <Manager>The Methodist Church of New Zealand Te Hāhi Weteriana o Aotearoa;Caring for Our People Manaakitia ā Tātou Tāngata</Manager>
  <Company>New Zealand Fire Service</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Action Notice</dc:title>
  <dc:subject>Building Evacuation</dc:subject>
  <dc:creator>Cook, Andrew;healthandsafety@Methodist.org.nz</dc:creator>
  <cp:keywords>The Methodist Church of New Zealand</cp:keywords>
  <dc:description>The short, written version of what to do and where to go in the event of fire.</dc:description>
  <cp:lastModifiedBy>Trudy Downes</cp:lastModifiedBy>
  <cp:revision>4</cp:revision>
  <cp:lastPrinted>2002-03-22T03:31:00Z</cp:lastPrinted>
  <dcterms:created xsi:type="dcterms:W3CDTF">2018-12-14T00:31:00Z</dcterms:created>
  <dcterms:modified xsi:type="dcterms:W3CDTF">2019-01-30T22:18:00Z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0x0101000CB073083ECA624EB4E9917F3717543D000C827975B47E114199A7337B220DE704</vt:lpwstr>
  </property>
  <property fmtid="{D5CDD505-2E9C-101B-9397-08002B2CF9AE}" pid="3" name="ItemRetentionFormula">
    <vt:lpwstr>&lt;formula offset="2" unit="months" /&gt;</vt:lpwstr>
  </property>
  <property fmtid="{D5CDD505-2E9C-101B-9397-08002B2CF9AE}" pid="4" name="_dlc_policyId">
    <vt:lpwstr>0x0101000CB073083ECA624EB4E9917F3717543D|970826668</vt:lpwstr>
  </property>
  <property fmtid="{D5CDD505-2E9C-101B-9397-08002B2CF9AE}" pid="5" name="_dlc_LastRun">
    <vt:lpwstr>11/05/2017 02:15:17</vt:lpwstr>
  </property>
  <property fmtid="{D5CDD505-2E9C-101B-9397-08002B2CF9AE}" pid="6" name="_dlc_ItemStageId">
    <vt:lpwstr>1</vt:lpwstr>
  </property>
</Properties>
</file>